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ПОКРОВСКОГО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08 ноября 2024 года</w:t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п. Новопокровка</w:t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30</w:t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9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Покровского сельского поселения, решением Совета депутатов Покровского сельского поселения от 16.10.2023г. № 18 </w:t>
      </w:r>
      <w:r>
        <w:rPr>
          <w:rFonts w:ascii="Times New Roman" w:hAnsi="Times New Roman"/>
          <w:bCs/>
          <w:iCs/>
          <w:sz w:val="28"/>
        </w:rPr>
        <w:t xml:space="preserve">«О публичных </w:t>
      </w:r>
      <w:r>
        <w:rPr>
          <w:rFonts w:cs="Times New Roman" w:ascii="Times New Roman" w:hAnsi="Times New Roman"/>
          <w:bCs/>
          <w:iCs/>
          <w:sz w:val="28"/>
        </w:rPr>
        <w:t xml:space="preserve">(общественных) </w:t>
      </w:r>
      <w:r>
        <w:rPr>
          <w:rFonts w:ascii="Times New Roman" w:hAnsi="Times New Roman"/>
          <w:bCs/>
          <w:iCs/>
          <w:sz w:val="28"/>
        </w:rPr>
        <w:t xml:space="preserve">слушаниях в Покровском сельском поселении», </w:t>
      </w:r>
      <w:r>
        <w:rPr>
          <w:rFonts w:ascii="Times New Roman" w:hAnsi="Times New Roman"/>
          <w:sz w:val="28"/>
        </w:rPr>
        <w:t>Совет депутатов Покровского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9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</w:t>
      </w:r>
      <w:r>
        <w:rPr>
          <w:rFonts w:ascii="Times New Roman" w:hAnsi="Times New Roman"/>
          <w:color w:val="000000"/>
          <w:sz w:val="28"/>
        </w:rPr>
        <w:t>14 часов 00 минут 19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ноября 2024 года в актовом зале администрации Покровского сельского поселения по адресу: п. Новопокровка, ул.Советская д.69.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Покровского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Покровского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Покровского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Покровского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(Еспаеву О.Н.).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Покровского сельского поселения                                     О.Н.Еспаева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  <w:u w:val="none"/>
        </w:rPr>
        <w:t xml:space="preserve"> 08.11.2024 г.  </w:t>
      </w:r>
      <w:r>
        <w:rPr>
          <w:rFonts w:ascii="Times New Roman" w:hAnsi="Times New Roman"/>
          <w:sz w:val="28"/>
        </w:rPr>
        <w:t>№ 30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Еспаева О.Н. –  председатель Совета депутатов Покровского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Кравченко Е.Д. –  заместитель председателя Совета депутатов Покровского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Лебедев С.М. –  глава Покровского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Хунафина Ф.А. –  член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Сафонова Н.Г. – ведущий специалист администрации Покровского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Ковалева Л.А. – председатель Совета ветеранов Покровского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9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9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LibreOffice/6.4.0.3$Windows_X86_64 LibreOffice_project/b0a288ab3d2d4774cb44b62f04d5d28733ac6df8</Application>
  <Pages>3</Pages>
  <Words>484</Words>
  <Characters>3517</Characters>
  <CharactersWithSpaces>4290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2024-11-12T08:49:34Z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