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1"/>
          <w:szCs w:val="21"/>
        </w:rPr>
        <w:t xml:space="preserve">Документом, предназначенным для рассмотрения на публичных слушаниях, является проект решения Совета депутатов </w:t>
      </w:r>
      <w:r>
        <w:rPr>
          <w:rFonts w:cs="Times New Roman" w:ascii="Times New Roman" w:hAnsi="Times New Roman"/>
          <w:color w:val="000000" w:themeColor="text1"/>
          <w:sz w:val="21"/>
          <w:szCs w:val="21"/>
          <w:lang w:bidi="ru-RU"/>
        </w:rPr>
        <w:t>Лейпцигского</w:t>
      </w:r>
      <w:r>
        <w:rPr>
          <w:rFonts w:cs="Times New Roman" w:ascii="Times New Roman" w:hAnsi="Times New Roman"/>
          <w:color w:val="000000" w:themeColor="text1"/>
          <w:sz w:val="21"/>
          <w:szCs w:val="21"/>
        </w:rPr>
        <w:t xml:space="preserve"> 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61"/>
        <w:shd w:val="clear" w:color="auto" w:fill="auto"/>
        <w:spacing w:lineRule="exact" w:line="280"/>
        <w:jc w:val="left"/>
        <w:rPr>
          <w:color w:val="000000" w:themeColor="text1"/>
          <w:sz w:val="26"/>
          <w:szCs w:val="26"/>
          <w:highlight w:val="yellow"/>
        </w:rPr>
      </w:pPr>
      <w:r>
        <w:rPr>
          <w:color w:val="000000" w:themeColor="text1"/>
          <w:sz w:val="26"/>
          <w:szCs w:val="26"/>
          <w:highlight w:val="yellow"/>
        </w:rPr>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t>проект</w:t>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 xml:space="preserve"> </w:t>
      </w:r>
      <w:r>
        <w:rPr>
          <w:rFonts w:eastAsia="Times New Roman" w:cs="Times New Roman" w:ascii="Times New Roman" w:hAnsi="Times New Roman"/>
          <w:b/>
          <w:bCs/>
          <w:sz w:val="28"/>
          <w:szCs w:val="28"/>
          <w:lang w:eastAsia="zh-CN"/>
        </w:rPr>
        <w:t>ЛЕЙПЦИГСКОГО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___________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Лейпциг</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 xml:space="preserve">                                                                         № </w:t>
      </w:r>
      <w:r>
        <w:rPr>
          <w:rFonts w:eastAsia="Times New Roman" w:cs="Times New Roman" w:ascii="Times New Roman" w:hAnsi="Times New Roman"/>
          <w:lang w:eastAsia="zh-CN"/>
        </w:rPr>
        <w:t>_____</w:t>
      </w:r>
      <w:bookmarkStart w:id="0" w:name="_GoBack"/>
      <w:bookmarkEnd w:id="0"/>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Лейпцигского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color w:val="000000" w:themeColor="text1"/>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themeColor="text1"/>
          <w:sz w:val="26"/>
          <w:szCs w:val="26"/>
        </w:rPr>
        <w:t>18 ноября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Лейпцигского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Лейпцигского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Лейпцигского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000000" w:themeColor="text1"/>
          <w:sz w:val="26"/>
          <w:szCs w:val="26"/>
        </w:rPr>
        <w:t>Пейчеву С.А.).</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Лейпцигского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Э.Т. Пискунова   </w:t>
      </w:r>
    </w:p>
    <w:p>
      <w:pPr>
        <w:pStyle w:val="Normal"/>
        <w:jc w:val="both"/>
        <w:rPr>
          <w:rFonts w:ascii="Times New Roman" w:hAnsi="Times New Roman"/>
        </w:rPr>
      </w:pPr>
      <w:r>
        <w:rPr>
          <w:rFonts w:ascii="Times New Roman" w:hAnsi="Times New Roman"/>
          <w:sz w:val="26"/>
          <w:szCs w:val="26"/>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Лейпцигского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 xml:space="preserve">Челябинской области                                                                 А.В. Головина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88"/>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LibreOffice/6.4.0.3$Windows_X86_64 LibreOffice_project/b0a288ab3d2d4774cb44b62f04d5d28733ac6df8</Application>
  <Pages>2</Pages>
  <Words>418</Words>
  <Characters>3564</Characters>
  <CharactersWithSpaces>4264</CharactersWithSpaces>
  <Paragraphs>26</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2024-11-11T12:19:26Z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